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CB" w:rsidRDefault="00B808CB" w:rsidP="00B808CB">
      <w:pPr>
        <w:pStyle w:val="Corpotesto"/>
        <w:spacing w:after="0"/>
      </w:pPr>
      <w:r>
        <w:rPr>
          <w:rFonts w:ascii="Calibri" w:hAnsi="Calibri"/>
          <w:b/>
          <w:lang w:val="en-US"/>
        </w:rPr>
        <w:t>IL PALINSESTO DELLO STAND DELLA LIGURIA</w:t>
      </w:r>
    </w:p>
    <w:p w:rsidR="00B808CB" w:rsidRDefault="00B808CB" w:rsidP="00B808CB">
      <w:pPr>
        <w:pStyle w:val="Corpotesto"/>
        <w:spacing w:after="0"/>
      </w:pPr>
      <w:r>
        <w:t> </w:t>
      </w:r>
    </w:p>
    <w:p w:rsidR="00B808CB" w:rsidRDefault="00B808CB" w:rsidP="00B808CB">
      <w:pPr>
        <w:pStyle w:val="Corpotesto"/>
        <w:spacing w:after="0"/>
        <w:rPr>
          <w:rFonts w:ascii="Avenir Next Medium" w:hAnsi="Avenir Next Medium"/>
          <w:b/>
          <w:bCs/>
          <w:color w:val="000000"/>
          <w:sz w:val="20"/>
          <w:lang w:val="en-US"/>
        </w:rPr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0"/>
        <w:gridCol w:w="3852"/>
        <w:gridCol w:w="408"/>
        <w:gridCol w:w="2711"/>
      </w:tblGrid>
      <w:tr w:rsidR="00B808CB" w:rsidTr="00586F04"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left w:val="single" w:sz="8" w:space="1" w:color="808080"/>
                <w:bottom w:val="single" w:sz="8" w:space="1" w:color="808080"/>
              </w:pBdr>
              <w:rPr>
                <w:color w:val="FFFFFF"/>
              </w:rPr>
            </w:pPr>
            <w:r>
              <w:rPr>
                <w:rFonts w:ascii="Avenir Next Medium" w:hAnsi="Avenir Next Medium"/>
                <w:b/>
                <w:bCs/>
                <w:color w:val="000000"/>
                <w:sz w:val="20"/>
                <w:lang w:val="en-US"/>
              </w:rPr>
              <w:t>SABATO</w:t>
            </w:r>
          </w:p>
        </w:tc>
        <w:tc>
          <w:tcPr>
            <w:tcW w:w="42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bottom w:val="single" w:sz="8" w:space="1" w:color="808080"/>
              </w:pBd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7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bottom w:val="single" w:sz="8" w:space="1" w:color="808080"/>
                <w:right w:val="single" w:sz="8" w:space="1" w:color="808080"/>
              </w:pBdr>
            </w:pPr>
            <w:r>
              <w:rPr>
                <w:color w:val="FFFFFF"/>
              </w:rPr>
              <w:t> 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11</w:t>
            </w: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TUTTI I SENSI DELL’ OLIO RIVIERA LIGURE DOP</w:t>
            </w:r>
          </w:p>
        </w:tc>
        <w:tc>
          <w:tcPr>
            <w:tcW w:w="311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ORE 12</w:t>
            </w: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>LA LIGURIA NEL BICCHIERE : una degustazione plurale</w:t>
            </w:r>
          </w:p>
        </w:tc>
        <w:tc>
          <w:tcPr>
            <w:tcW w:w="311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15</w:t>
            </w: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PESTO AL MORTAIO LIVE LAB</w:t>
            </w:r>
          </w:p>
        </w:tc>
        <w:tc>
          <w:tcPr>
            <w:tcW w:w="311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  <w:lang w:val="en-US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ORE 16</w:t>
            </w: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  <w:lang w:val="en-US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CONSORZIO FOCACCIA DI RECCO</w:t>
            </w:r>
          </w:p>
        </w:tc>
        <w:tc>
          <w:tcPr>
            <w:tcW w:w="311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proofErr w:type="spellStart"/>
            <w:r>
              <w:rPr>
                <w:rFonts w:ascii="Avenir Next Medium" w:hAnsi="Avenir Next Medium"/>
                <w:sz w:val="20"/>
                <w:lang w:val="en-US"/>
              </w:rPr>
              <w:t>Degustazione</w:t>
            </w:r>
            <w:proofErr w:type="spellEnd"/>
            <w:r>
              <w:rPr>
                <w:rFonts w:ascii="Avenir Next Medium" w:hAnsi="Avenir Next Medium"/>
                <w:sz w:val="20"/>
                <w:lang w:val="en-US"/>
              </w:rPr>
              <w:t xml:space="preserve"> e </w:t>
            </w:r>
            <w:proofErr w:type="spellStart"/>
            <w:r>
              <w:rPr>
                <w:rFonts w:ascii="Avenir Next Medium" w:hAnsi="Avenir Next Medium"/>
                <w:sz w:val="20"/>
                <w:lang w:val="en-US"/>
              </w:rPr>
              <w:t>presentazione</w:t>
            </w:r>
            <w:proofErr w:type="spellEnd"/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17</w:t>
            </w: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Presentazione del produttore Daniel Fida – ZAFFERANO DI ROSSO</w:t>
            </w:r>
          </w:p>
        </w:tc>
        <w:tc>
          <w:tcPr>
            <w:tcW w:w="311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Camera di Commercio di Genova – GENOVA GOURMET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>ORE 18</w:t>
            </w: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>SHOW COOKING con lo Chef  Giovanni Rocca dell’OSTERIA DELLA FOCE</w:t>
            </w:r>
          </w:p>
        </w:tc>
        <w:tc>
          <w:tcPr>
            <w:tcW w:w="3119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sz w:val="20"/>
              </w:rPr>
              <w:t>A cura di Camera di Commercio di Genova – GENOVA GOURMET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808CB" w:rsidRDefault="00B808CB" w:rsidP="00586F04">
            <w:pPr>
              <w:pStyle w:val="Contenutotabella"/>
              <w:rPr>
                <w:sz w:val="4"/>
                <w:szCs w:val="4"/>
              </w:rPr>
            </w:pPr>
          </w:p>
        </w:tc>
        <w:tc>
          <w:tcPr>
            <w:tcW w:w="385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808CB" w:rsidRDefault="00B808CB" w:rsidP="00586F04">
            <w:pPr>
              <w:pStyle w:val="Contenutotabella"/>
              <w:rPr>
                <w:sz w:val="4"/>
                <w:szCs w:val="4"/>
              </w:rPr>
            </w:pP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808CB" w:rsidRDefault="00B808CB" w:rsidP="00586F04">
            <w:pPr>
              <w:pStyle w:val="Contenutotabella"/>
              <w:rPr>
                <w:sz w:val="4"/>
                <w:szCs w:val="4"/>
              </w:rPr>
            </w:pPr>
          </w:p>
        </w:tc>
        <w:tc>
          <w:tcPr>
            <w:tcW w:w="271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808CB" w:rsidRDefault="00B808CB" w:rsidP="00586F04">
            <w:pPr>
              <w:pStyle w:val="Contenutotabella"/>
              <w:rPr>
                <w:sz w:val="4"/>
                <w:szCs w:val="4"/>
              </w:rPr>
            </w:pPr>
          </w:p>
        </w:tc>
      </w:tr>
    </w:tbl>
    <w:p w:rsidR="00B808CB" w:rsidRDefault="00B808CB" w:rsidP="00B808CB">
      <w:pPr>
        <w:pStyle w:val="Corpotesto"/>
        <w:spacing w:after="0"/>
      </w:pPr>
      <w:r>
        <w:t> </w:t>
      </w:r>
    </w:p>
    <w:p w:rsidR="00B808CB" w:rsidRDefault="00B808CB" w:rsidP="00B808CB">
      <w:pPr>
        <w:pStyle w:val="Corpotesto"/>
        <w:spacing w:after="0"/>
        <w:rPr>
          <w:rFonts w:ascii="Avenir Next Medium" w:hAnsi="Avenir Next Medium"/>
          <w:b/>
          <w:bCs/>
          <w:color w:val="000000"/>
          <w:sz w:val="20"/>
          <w:lang w:val="en-US"/>
        </w:rPr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0"/>
        <w:gridCol w:w="3825"/>
        <w:gridCol w:w="3120"/>
      </w:tblGrid>
      <w:tr w:rsidR="00B808CB" w:rsidTr="00586F04"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left w:val="single" w:sz="8" w:space="1" w:color="808080"/>
                <w:bottom w:val="single" w:sz="8" w:space="1" w:color="808080"/>
              </w:pBdr>
              <w:rPr>
                <w:color w:val="FFFFFF"/>
              </w:rPr>
            </w:pPr>
            <w:r>
              <w:rPr>
                <w:rFonts w:ascii="Avenir Next Medium" w:hAnsi="Avenir Next Medium"/>
                <w:b/>
                <w:bCs/>
                <w:color w:val="000000"/>
                <w:sz w:val="20"/>
                <w:lang w:val="en-US"/>
              </w:rPr>
              <w:t>DOMENICA</w:t>
            </w:r>
          </w:p>
        </w:tc>
        <w:tc>
          <w:tcPr>
            <w:tcW w:w="3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bottom w:val="single" w:sz="8" w:space="1" w:color="808080"/>
              </w:pBd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bottom w:val="single" w:sz="8" w:space="1" w:color="808080"/>
                <w:right w:val="single" w:sz="8" w:space="1" w:color="808080"/>
              </w:pBdr>
            </w:pPr>
            <w:r>
              <w:rPr>
                <w:color w:val="FFFFFF"/>
              </w:rPr>
              <w:t> 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11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LIGURIA ENOICA: tenacia e poesia dei vini liguri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ORE 12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>IL FATTORE UMANO DEL BASILICO GENOVESE DOP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15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PESTO AL MORTAIO LIVE LAB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  <w:lang w:val="en-US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ORE 16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  <w:lang w:val="en-US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CONSORZIO FOCACCIA DI RECCO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proofErr w:type="spellStart"/>
            <w:r>
              <w:rPr>
                <w:rFonts w:ascii="Avenir Next Medium" w:hAnsi="Avenir Next Medium"/>
                <w:sz w:val="20"/>
                <w:lang w:val="en-US"/>
              </w:rPr>
              <w:t>Degustazione</w:t>
            </w:r>
            <w:proofErr w:type="spellEnd"/>
            <w:r>
              <w:rPr>
                <w:rFonts w:ascii="Avenir Next Medium" w:hAnsi="Avenir Next Medium"/>
                <w:sz w:val="20"/>
                <w:lang w:val="en-US"/>
              </w:rPr>
              <w:t xml:space="preserve"> e </w:t>
            </w:r>
            <w:proofErr w:type="spellStart"/>
            <w:r>
              <w:rPr>
                <w:rFonts w:ascii="Avenir Next Medium" w:hAnsi="Avenir Next Medium"/>
                <w:sz w:val="20"/>
                <w:lang w:val="en-US"/>
              </w:rPr>
              <w:t>presentazione</w:t>
            </w:r>
            <w:proofErr w:type="spellEnd"/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ORE 17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SHOW COOKING con lo Chef  Giovanni Rocca dell’OSTERIA DELLA FOCE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Camera di Commercio di Genova – GENOVA GOURMET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>ORE 18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>SHOW COOKING AGRICUOCO EMANUELE REVELLO</w:t>
            </w:r>
          </w:p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sz w:val="20"/>
              </w:rPr>
              <w:t>e PRESENTAZIONE DEL LIBRO DI ANGELA SIMONELLI “VEG Bella e Buona” – Giunti Editore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t> </w:t>
            </w:r>
          </w:p>
        </w:tc>
      </w:tr>
    </w:tbl>
    <w:p w:rsidR="00B808CB" w:rsidRDefault="00B808CB" w:rsidP="00B808CB">
      <w:pPr>
        <w:pStyle w:val="Corpotesto"/>
        <w:spacing w:after="0"/>
      </w:pPr>
      <w:r>
        <w:t> </w:t>
      </w:r>
    </w:p>
    <w:p w:rsidR="00B808CB" w:rsidRDefault="00B808CB" w:rsidP="00B808CB">
      <w:pPr>
        <w:pStyle w:val="Corpotesto"/>
        <w:spacing w:after="0"/>
        <w:rPr>
          <w:rFonts w:ascii="Avenir Next Medium" w:hAnsi="Avenir Next Medium"/>
          <w:b/>
          <w:bCs/>
          <w:color w:val="000000"/>
          <w:sz w:val="20"/>
          <w:lang w:val="en-US"/>
        </w:rPr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0"/>
        <w:gridCol w:w="3825"/>
        <w:gridCol w:w="3120"/>
      </w:tblGrid>
      <w:tr w:rsidR="00B808CB" w:rsidTr="00586F04"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left w:val="single" w:sz="8" w:space="1" w:color="808080"/>
                <w:bottom w:val="single" w:sz="8" w:space="1" w:color="808080"/>
              </w:pBdr>
              <w:rPr>
                <w:color w:val="FFFFFF"/>
              </w:rPr>
            </w:pPr>
            <w:r>
              <w:rPr>
                <w:rFonts w:ascii="Avenir Next Medium" w:hAnsi="Avenir Next Medium"/>
                <w:b/>
                <w:bCs/>
                <w:color w:val="000000"/>
                <w:sz w:val="20"/>
                <w:lang w:val="en-US"/>
              </w:rPr>
              <w:t>LUNEDI</w:t>
            </w:r>
          </w:p>
        </w:tc>
        <w:tc>
          <w:tcPr>
            <w:tcW w:w="3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bottom w:val="single" w:sz="8" w:space="1" w:color="808080"/>
              </w:pBd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top w:val="single" w:sz="8" w:space="1" w:color="808080"/>
                <w:bottom w:val="single" w:sz="8" w:space="1" w:color="808080"/>
                <w:right w:val="single" w:sz="8" w:space="1" w:color="808080"/>
              </w:pBdr>
            </w:pPr>
            <w:r>
              <w:rPr>
                <w:color w:val="FFFFFF"/>
              </w:rPr>
              <w:t> 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1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11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1"/>
              </w:rPr>
              <w:t>PESTO AL MORTAIO LIVE LAB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A cura di “Assaggia la Liguria” e la partecipazione di Francesco Petacco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ORE 12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0"/>
              </w:rPr>
              <w:t xml:space="preserve">MIXOLOGY SET E degustazione con Marina Porotto del BIGGIE di GENOVA 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sz w:val="20"/>
              </w:rPr>
              <w:t>Con Marina Porotto del BIGGIE GENOVA GOURMET BARTENDER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  <w:lang w:val="en-US"/>
              </w:rPr>
              <w:t>ORE 13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color w:val="000000"/>
                <w:sz w:val="20"/>
              </w:rPr>
            </w:pPr>
            <w:r>
              <w:rPr>
                <w:rFonts w:ascii="Avenir Next Medium" w:hAnsi="Avenir Next Medium"/>
                <w:color w:val="000000"/>
                <w:sz w:val="20"/>
              </w:rPr>
              <w:t>PREMIAZIONE SUL PALCO PRINCIPALE DI GOLOSARIA con il VICE PRESIDENTE ALESSANDRO PIANA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color w:val="000000"/>
                <w:sz w:val="20"/>
              </w:rPr>
              <w:t>RISTORANTI LIGURI DELLA GUIDA IL GOLOSARIO E MENZIONE SPECIALE</w:t>
            </w:r>
          </w:p>
        </w:tc>
      </w:tr>
      <w:tr w:rsidR="00B808CB" w:rsidTr="00586F04"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left w:val="single" w:sz="8" w:space="1" w:color="C0C0C0"/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1"/>
              </w:rPr>
            </w:pPr>
            <w:r>
              <w:rPr>
                <w:rFonts w:ascii="Avenir Next Medium" w:hAnsi="Avenir Next Medium"/>
                <w:sz w:val="20"/>
                <w:lang w:val="en-US"/>
              </w:rPr>
              <w:t>ORE 15</w:t>
            </w:r>
          </w:p>
        </w:tc>
        <w:tc>
          <w:tcPr>
            <w:tcW w:w="38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  <w:rPr>
                <w:rFonts w:ascii="Avenir Next Medium" w:hAnsi="Avenir Next Medium"/>
                <w:sz w:val="20"/>
              </w:rPr>
            </w:pPr>
            <w:r>
              <w:rPr>
                <w:rFonts w:ascii="Avenir Next Medium" w:hAnsi="Avenir Next Medium"/>
                <w:sz w:val="21"/>
              </w:rPr>
              <w:t>PESTO AL MORTAIO LIVE LAB</w:t>
            </w:r>
          </w:p>
        </w:tc>
        <w:tc>
          <w:tcPr>
            <w:tcW w:w="31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808CB" w:rsidRDefault="00B808CB" w:rsidP="00586F04">
            <w:pPr>
              <w:pStyle w:val="Contenutotabella"/>
              <w:pBdr>
                <w:bottom w:val="single" w:sz="8" w:space="1" w:color="C0C0C0"/>
                <w:right w:val="single" w:sz="8" w:space="1" w:color="C0C0C0"/>
              </w:pBdr>
            </w:pPr>
            <w:r>
              <w:rPr>
                <w:rFonts w:ascii="Avenir Next Medium" w:hAnsi="Avenir Next Medium"/>
                <w:sz w:val="20"/>
              </w:rPr>
              <w:t>A cura di “Assaggia la Liguria” e la partecipazione di Francesco Petacco</w:t>
            </w:r>
          </w:p>
        </w:tc>
      </w:tr>
    </w:tbl>
    <w:p w:rsidR="00926447" w:rsidRDefault="00B808CB">
      <w:bookmarkStart w:id="0" w:name="_GoBack"/>
      <w:bookmarkEnd w:id="0"/>
    </w:p>
    <w:sectPr w:rsidR="00926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venir Next Medi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CB"/>
    <w:rsid w:val="00567831"/>
    <w:rsid w:val="00A66FAE"/>
    <w:rsid w:val="00B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A750-C9FD-4026-8AA2-294EBB37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08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808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808CB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Contenutotabella">
    <w:name w:val="Contenuto tabella"/>
    <w:basedOn w:val="Normale"/>
    <w:rsid w:val="00B808C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D'Amaro Irma</dc:creator>
  <cp:keywords/>
  <dc:description/>
  <cp:lastModifiedBy>D'Amaro Irma</cp:lastModifiedBy>
  <cp:revision>1</cp:revision>
  <dcterms:created xsi:type="dcterms:W3CDTF">2022-11-04T11:38:00Z</dcterms:created>
  <dcterms:modified xsi:type="dcterms:W3CDTF">2022-11-04T11:39:00Z</dcterms:modified>
</cp:coreProperties>
</file>