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44"/>
          <w:shd w:fill="auto" w:val="clear"/>
        </w:rPr>
        <w:t xml:space="preserve">Programma</w:t>
      </w:r>
    </w:p>
    <w:p>
      <w:pPr>
        <w:spacing w:before="0" w:after="200" w:line="276"/>
        <w:ind w:right="0" w:left="0" w:firstLine="0"/>
        <w:jc w:val="center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4"/>
          <w:shd w:fill="auto" w:val="clear"/>
        </w:rPr>
      </w:pP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44"/>
          <w:shd w:fill="auto" w:val="clear"/>
        </w:rPr>
        <w:t xml:space="preserve">Mostra - Laboratorio  Aperta  a  tutti…</w:t>
      </w:r>
    </w:p>
    <w:p>
      <w:pPr>
        <w:tabs>
          <w:tab w:val="left" w:pos="8874" w:leader="none"/>
        </w:tabs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DA Giovedì  15 A SABATO 17</w:t>
        <w:tab/>
        <w:t xml:space="preserve">                  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  ore  10,00 –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12,00   Lezione  per  adulti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  ore  15,30 – 17,00   Mostra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  ore  17,00 – 18,30   Laboratorio per bambini 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Domenica 18 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       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ore  10,00 –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12,00  e  15,30 – 17,00   Mostra</w:t>
      </w:r>
    </w:p>
    <w:p>
      <w:pPr>
        <w:spacing w:before="0" w:after="0" w:line="276"/>
        <w:ind w:right="0" w:left="108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ore  17,00 – 18,30  Laboratorio per bambini                                                                                              e adulti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Da Lunedì  19  a mercoledì 21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ore  10,00 –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12,00   Lezione  ceramica adulti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ore  15,30 – 17,00   Mostra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ore  17,00 – 18,30   Laboratorio per bambini 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Giovedì 22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40"/>
          <w:shd w:fill="auto" w:val="clear"/>
        </w:rPr>
        <w:t xml:space="preserve">      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ore  10,00 –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12,00  e  15,30 – 17,00   Mostra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        ore  17,00 – 18,30   Chiusura con rinfresco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48"/>
          <w:shd w:fill="auto" w:val="clear"/>
        </w:rPr>
        <w:t xml:space="preserve">LABORATORIO per BAMBINI</w:t>
      </w:r>
    </w:p>
    <w:p>
      <w:pPr>
        <w:spacing w:before="0" w:after="200" w:line="276"/>
        <w:ind w:right="0" w:left="0" w:firstLine="0"/>
        <w:jc w:val="center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giovedì 15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vetro dipinto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 --   venerdì 16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pallina di natale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sabato 17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windows color -- 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domenica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18cornice decoupage</w:t>
      </w:r>
    </w:p>
    <w:p>
      <w:pPr>
        <w:spacing w:before="0" w:after="0" w:line="276"/>
        <w:ind w:right="0" w:left="0" w:firstLine="0"/>
        <w:jc w:val="left"/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lunedì 19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biglietto d’auguri  --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martedì 20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quadro </w:t>
      </w: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mosaico</w:t>
      </w:r>
    </w:p>
    <w:p>
      <w:pPr>
        <w:spacing w:before="0" w:after="0" w:line="276"/>
        <w:ind w:right="0" w:left="0" w:firstLine="0"/>
        <w:jc w:val="center"/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Lucida Handwriting" w:hAnsi="Lucida Handwriting" w:cs="Lucida Handwriting" w:eastAsia="Lucida Handwriting"/>
          <w:color w:val="auto"/>
          <w:spacing w:val="0"/>
          <w:position w:val="0"/>
          <w:sz w:val="28"/>
          <w:shd w:fill="auto" w:val="clear"/>
        </w:rPr>
        <w:t xml:space="preserve">mercoledì 21       </w:t>
      </w:r>
      <w:r>
        <w:rPr>
          <w:rFonts w:ascii="Lucida Handwriting" w:hAnsi="Lucida Handwriting" w:cs="Lucida Handwriting" w:eastAsia="Lucida Handwriting"/>
          <w:b/>
          <w:color w:val="auto"/>
          <w:spacing w:val="0"/>
          <w:position w:val="0"/>
          <w:sz w:val="28"/>
          <w:shd w:fill="auto" w:val="clear"/>
        </w:rPr>
        <w:t xml:space="preserve">sorpresa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