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CF" w:rsidRPr="00A463CF" w:rsidRDefault="00A463CF">
      <w:r>
        <w:t>Diano Marina, 12/05/2017</w:t>
      </w:r>
    </w:p>
    <w:p w:rsidR="003F1FC3" w:rsidRDefault="00634A2B">
      <w:pPr>
        <w:rPr>
          <w:sz w:val="28"/>
          <w:szCs w:val="28"/>
        </w:rPr>
      </w:pPr>
      <w:r>
        <w:rPr>
          <w:sz w:val="28"/>
          <w:szCs w:val="28"/>
        </w:rPr>
        <w:t>COLLETTAMENTO</w:t>
      </w:r>
    </w:p>
    <w:p w:rsidR="00634A2B" w:rsidRDefault="00634A2B">
      <w:pPr>
        <w:rPr>
          <w:sz w:val="28"/>
          <w:szCs w:val="28"/>
        </w:rPr>
      </w:pPr>
      <w:r>
        <w:rPr>
          <w:sz w:val="28"/>
          <w:szCs w:val="28"/>
        </w:rPr>
        <w:t>Visti gli aumenti del costo delle bollette dell’acqua, notiamo che vengono chiesti contributi per la cosiddetta “quota depurazione”, ma considerato che la società consortile che gestisce la distribuzione idrica e la rete fognaria ha già goduto di cospicui finanziamenti giunti dalla Regione Liguria,</w:t>
      </w:r>
    </w:p>
    <w:p w:rsidR="00634A2B" w:rsidRDefault="00634A2B" w:rsidP="00634A2B">
      <w:pPr>
        <w:jc w:val="center"/>
        <w:rPr>
          <w:sz w:val="28"/>
          <w:szCs w:val="28"/>
        </w:rPr>
      </w:pPr>
      <w:r>
        <w:rPr>
          <w:sz w:val="28"/>
          <w:szCs w:val="28"/>
        </w:rPr>
        <w:t>CHIEDIAMO</w:t>
      </w:r>
    </w:p>
    <w:p w:rsidR="00634A2B" w:rsidRDefault="00634A2B" w:rsidP="00634A2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Se sussista la necessità di chiedere ancora il contributo degli utenti per la copertura dei lavori di </w:t>
      </w:r>
      <w:proofErr w:type="spellStart"/>
      <w:r>
        <w:rPr>
          <w:sz w:val="28"/>
          <w:szCs w:val="28"/>
        </w:rPr>
        <w:t>collettamento</w:t>
      </w:r>
      <w:proofErr w:type="spellEnd"/>
      <w:r>
        <w:rPr>
          <w:sz w:val="28"/>
          <w:szCs w:val="28"/>
        </w:rPr>
        <w:t xml:space="preserve"> al depuratore di Imperia? Quali erano  costi inizialmente dichiarati dalla società per la realizzazione dell’opera? Quali sono stati i rincari in corso d’opera? Quali somme sono già entrate nelle casse di </w:t>
      </w:r>
      <w:proofErr w:type="spellStart"/>
      <w:r>
        <w:rPr>
          <w:sz w:val="28"/>
          <w:szCs w:val="28"/>
        </w:rPr>
        <w:t>Rivieracqua</w:t>
      </w:r>
      <w:proofErr w:type="spellEnd"/>
      <w:r>
        <w:rPr>
          <w:sz w:val="28"/>
          <w:szCs w:val="28"/>
        </w:rPr>
        <w:t xml:space="preserve"> per </w:t>
      </w:r>
      <w:r w:rsidR="00C2447F">
        <w:rPr>
          <w:sz w:val="28"/>
          <w:szCs w:val="28"/>
        </w:rPr>
        <w:t>la suddetta opera?</w:t>
      </w:r>
    </w:p>
    <w:p w:rsidR="008E3E0B" w:rsidRPr="00634A2B" w:rsidRDefault="008E3E0B" w:rsidP="00634A2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Simone </w:t>
      </w:r>
      <w:proofErr w:type="spellStart"/>
      <w:r>
        <w:rPr>
          <w:sz w:val="28"/>
          <w:szCs w:val="28"/>
        </w:rPr>
        <w:t>Borgarello</w:t>
      </w:r>
      <w:proofErr w:type="spellEnd"/>
      <w:r>
        <w:rPr>
          <w:sz w:val="28"/>
          <w:szCs w:val="28"/>
        </w:rPr>
        <w:br/>
        <w:t>M5S Diano Marina</w:t>
      </w:r>
    </w:p>
    <w:sectPr w:rsidR="008E3E0B" w:rsidRPr="00634A2B" w:rsidSect="003F1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34A2B"/>
    <w:rsid w:val="003804B5"/>
    <w:rsid w:val="003F1FC3"/>
    <w:rsid w:val="00634A2B"/>
    <w:rsid w:val="008E3E0B"/>
    <w:rsid w:val="00A463CF"/>
    <w:rsid w:val="00AC68AC"/>
    <w:rsid w:val="00C2447F"/>
    <w:rsid w:val="00E5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F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2017-05-12T09:54:00Z</dcterms:created>
  <dcterms:modified xsi:type="dcterms:W3CDTF">2017-05-12T10:28:00Z</dcterms:modified>
</cp:coreProperties>
</file>